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36A3" w14:textId="77777777" w:rsidR="006A5A4E" w:rsidRDefault="00420C51">
      <w:pPr>
        <w:spacing w:after="262"/>
        <w:ind w:left="2203"/>
      </w:pPr>
      <w:r>
        <w:rPr>
          <w:noProof/>
        </w:rPr>
        <w:drawing>
          <wp:inline distT="0" distB="0" distL="0" distR="0" wp14:anchorId="683353E5" wp14:editId="142660F2">
            <wp:extent cx="2486025" cy="1133475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50A4" w14:textId="58A5C36E" w:rsidR="006A5A4E" w:rsidRPr="00420C51" w:rsidRDefault="00420C51" w:rsidP="00420C51">
      <w:pPr>
        <w:spacing w:after="0"/>
        <w:ind w:left="484"/>
        <w:jc w:val="center"/>
        <w:rPr>
          <w:sz w:val="52"/>
          <w:szCs w:val="52"/>
        </w:rPr>
      </w:pPr>
      <w:r w:rsidRPr="00420C51">
        <w:rPr>
          <w:sz w:val="52"/>
          <w:szCs w:val="52"/>
        </w:rPr>
        <w:t>Certificate</w:t>
      </w:r>
      <w:r>
        <w:rPr>
          <w:sz w:val="52"/>
          <w:szCs w:val="52"/>
        </w:rPr>
        <w:t xml:space="preserve"> </w:t>
      </w:r>
      <w:r w:rsidRPr="00420C51">
        <w:rPr>
          <w:sz w:val="52"/>
          <w:szCs w:val="52"/>
        </w:rPr>
        <w:t>of Attendance</w:t>
      </w:r>
    </w:p>
    <w:p w14:paraId="396DF1D3" w14:textId="77777777" w:rsidR="00420C51" w:rsidRDefault="00420C51" w:rsidP="00420C51">
      <w:pPr>
        <w:spacing w:after="969"/>
        <w:ind w:right="137"/>
        <w:jc w:val="center"/>
        <w:rPr>
          <w:sz w:val="30"/>
        </w:rPr>
      </w:pPr>
      <w:r>
        <w:rPr>
          <w:sz w:val="30"/>
        </w:rPr>
        <w:t xml:space="preserve">This is to certify </w:t>
      </w:r>
      <w:proofErr w:type="gramStart"/>
      <w:r>
        <w:rPr>
          <w:sz w:val="30"/>
        </w:rPr>
        <w:t>that</w:t>
      </w:r>
      <w:proofErr w:type="gramEnd"/>
    </w:p>
    <w:p w14:paraId="24910DDA" w14:textId="77777777" w:rsidR="00420C51" w:rsidRDefault="00420C51" w:rsidP="00420C51">
      <w:pPr>
        <w:spacing w:after="969"/>
        <w:ind w:right="137"/>
        <w:jc w:val="center"/>
      </w:pPr>
      <w:r w:rsidRPr="00420C51">
        <w:rPr>
          <w:sz w:val="52"/>
          <w:szCs w:val="52"/>
        </w:rPr>
        <w:t>Emer McCudden</w:t>
      </w:r>
    </w:p>
    <w:p w14:paraId="61704ADC" w14:textId="25A420F5" w:rsidR="006A5A4E" w:rsidRDefault="00420C51" w:rsidP="00420C51">
      <w:pPr>
        <w:spacing w:after="969"/>
        <w:ind w:right="137"/>
        <w:jc w:val="center"/>
      </w:pPr>
      <w:r>
        <w:rPr>
          <w:sz w:val="24"/>
        </w:rPr>
        <w:t>H</w:t>
      </w:r>
      <w:r>
        <w:rPr>
          <w:sz w:val="24"/>
        </w:rPr>
        <w:t xml:space="preserve">as attended the NTOI Strategy meeting held on the </w:t>
      </w:r>
      <w:proofErr w:type="gramStart"/>
      <w:r>
        <w:rPr>
          <w:b/>
          <w:sz w:val="24"/>
        </w:rPr>
        <w:t>18thFebruary2024</w:t>
      </w:r>
      <w:proofErr w:type="gramEnd"/>
    </w:p>
    <w:p w14:paraId="49A8083C" w14:textId="6A472D9F" w:rsidR="00420C51" w:rsidRDefault="00420C51" w:rsidP="00420C51">
      <w:pPr>
        <w:spacing w:after="0" w:line="265" w:lineRule="auto"/>
        <w:jc w:val="center"/>
        <w:rPr>
          <w:sz w:val="20"/>
        </w:rPr>
      </w:pPr>
      <w:r>
        <w:rPr>
          <w:sz w:val="20"/>
        </w:rPr>
        <w:t xml:space="preserve">Registered address of the Association: Suite 10678, 26/27 Upper Pembroke St. Dublin 2, DO2 X361 Company No. </w:t>
      </w:r>
      <w:r>
        <w:rPr>
          <w:sz w:val="20"/>
        </w:rPr>
        <w:t>4890289</w:t>
      </w:r>
    </w:p>
    <w:p w14:paraId="363105C7" w14:textId="47AE24B9" w:rsidR="00420C51" w:rsidRDefault="00420C51" w:rsidP="00420C51">
      <w:pPr>
        <w:spacing w:after="0" w:line="265" w:lineRule="auto"/>
        <w:jc w:val="center"/>
        <w:rPr>
          <w:sz w:val="20"/>
        </w:rPr>
      </w:pPr>
      <w:r>
        <w:rPr>
          <w:sz w:val="20"/>
        </w:rPr>
        <w:t xml:space="preserve">Website: www.ntoi.ie, Email: </w:t>
      </w:r>
      <w:hyperlink r:id="rId5" w:history="1">
        <w:r w:rsidRPr="00B744F7">
          <w:rPr>
            <w:rStyle w:val="Hyperlink"/>
            <w:sz w:val="20"/>
          </w:rPr>
          <w:t>info@ntoi.ie</w:t>
        </w:r>
      </w:hyperlink>
    </w:p>
    <w:p w14:paraId="2BF4C4EC" w14:textId="4E97F223" w:rsidR="006A5A4E" w:rsidRDefault="00420C51" w:rsidP="00420C51">
      <w:pPr>
        <w:spacing w:after="0" w:line="265" w:lineRule="auto"/>
        <w:jc w:val="center"/>
      </w:pPr>
      <w:r>
        <w:rPr>
          <w:sz w:val="20"/>
        </w:rPr>
        <w:t xml:space="preserve">Directors: Linda de Courcy, Gergana </w:t>
      </w:r>
      <w:proofErr w:type="spellStart"/>
      <w:r>
        <w:rPr>
          <w:sz w:val="20"/>
        </w:rPr>
        <w:t>Gaydadzhieva</w:t>
      </w:r>
      <w:proofErr w:type="spellEnd"/>
      <w:r>
        <w:rPr>
          <w:sz w:val="20"/>
        </w:rPr>
        <w:t>, Martina Gallivan</w:t>
      </w:r>
    </w:p>
    <w:sectPr w:rsidR="006A5A4E">
      <w:pgSz w:w="16840" w:h="11920" w:orient="landscape"/>
      <w:pgMar w:top="679" w:right="3910" w:bottom="2714" w:left="4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4E"/>
    <w:rsid w:val="00420C51"/>
    <w:rsid w:val="006A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6E1C"/>
  <w15:docId w15:val="{B9CC3F9A-7990-4DBF-B33C-B1A1EF74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64" w:hanging="10"/>
      <w:jc w:val="center"/>
      <w:outlineLvl w:val="0"/>
    </w:pPr>
    <w:rPr>
      <w:rFonts w:ascii="Calibri" w:eastAsia="Calibri" w:hAnsi="Calibri" w:cs="Calibri"/>
      <w:color w:val="000000"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80"/>
    </w:rPr>
  </w:style>
  <w:style w:type="character" w:styleId="Hyperlink">
    <w:name w:val="Hyperlink"/>
    <w:basedOn w:val="DefaultParagraphFont"/>
    <w:uiPriority w:val="99"/>
    <w:unhideWhenUsed/>
    <w:rsid w:val="00420C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toi.i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NTOI 18th Feb Strategy Meeting Attendance certificate</dc:title>
  <dc:subject/>
  <dc:creator>Brendan McCudden</dc:creator>
  <cp:keywords/>
  <cp:lastModifiedBy>Brendan McCudden</cp:lastModifiedBy>
  <cp:revision>2</cp:revision>
  <dcterms:created xsi:type="dcterms:W3CDTF">2024-02-28T12:25:00Z</dcterms:created>
  <dcterms:modified xsi:type="dcterms:W3CDTF">2024-02-28T12:25:00Z</dcterms:modified>
</cp:coreProperties>
</file>